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12916" w14:textId="08121367" w:rsidR="00B60789" w:rsidRPr="0002490A" w:rsidRDefault="00B60789" w:rsidP="0054110A">
      <w:pPr>
        <w:widowControl/>
        <w:autoSpaceDE/>
        <w:autoSpaceDN/>
        <w:adjustRightInd/>
        <w:spacing w:after="60" w:line="264" w:lineRule="auto"/>
        <w:jc w:val="center"/>
        <w:rPr>
          <w:rFonts w:eastAsia="Arial" w:cs="Times New Roman"/>
          <w:color w:val="000000"/>
          <w:szCs w:val="24"/>
        </w:rPr>
      </w:pPr>
      <w:r w:rsidRPr="00983F3A">
        <w:rPr>
          <w:rFonts w:cs="Times New Roman"/>
          <w:i/>
          <w:color w:val="000000"/>
          <w:szCs w:val="24"/>
        </w:rPr>
        <w:t>WZÓR</w:t>
      </w:r>
    </w:p>
    <w:p w14:paraId="23D11BC4" w14:textId="5317D3A6"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3CDC214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3AC8284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6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BEEFAE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082F42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171AF97B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7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Year" w:val="1991"/>
          <w:attr w:name="Day" w:val="26"/>
          <w:attr w:name="Month" w:val="7"/>
          <w:attr w:name="ls" w:val="trans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(data: dd</w:t>
      </w:r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rrrr)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8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 xml:space="preserve">m)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0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1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2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2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3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4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5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7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stypendia doktoranckie przyznane na podstawie art. 209 ust. 1 i 7 ustawy z dnia 20 lipca 2018 r. - Prawo o szkolnictwie wyższym i nauce (Dz.U. z 2023 r. poz. 742, z późn.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zg)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zh)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zi)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zj)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8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zk)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</w:t>
      </w:r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9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1" w:name="_Hlk51941943"/>
    </w:p>
    <w:bookmarkEnd w:id="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</w:t>
      </w:r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4B3159C" w14:textId="77777777" w:rsidR="00B60789" w:rsidRDefault="00B60789" w:rsidP="00866813">
      <w:pPr>
        <w:spacing w:after="60" w:line="264" w:lineRule="auto"/>
      </w:pPr>
    </w:p>
    <w:p w14:paraId="1CFAB87F" w14:textId="77777777" w:rsidR="008F1E2F" w:rsidRDefault="008F1E2F" w:rsidP="00866813">
      <w:pPr>
        <w:spacing w:after="60" w:line="264" w:lineRule="auto"/>
      </w:pPr>
    </w:p>
    <w:p w14:paraId="1E3C5EDB" w14:textId="77777777" w:rsidR="004625BC" w:rsidRDefault="004625BC" w:rsidP="00866813">
      <w:pPr>
        <w:spacing w:after="60" w:line="264" w:lineRule="auto"/>
      </w:pPr>
    </w:p>
    <w:p w14:paraId="7A0A9211" w14:textId="77777777" w:rsidR="004625BC" w:rsidRDefault="004625BC" w:rsidP="004625BC">
      <w:pPr>
        <w:spacing w:after="120" w:line="240" w:lineRule="auto"/>
        <w:ind w:right="543"/>
        <w:contextualSpacing/>
        <w:rPr>
          <w:rFonts w:cs="Times New Roman"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>STRESZCZENIE POLITYKI PRYWATNOŚCI</w:t>
      </w:r>
    </w:p>
    <w:p w14:paraId="02928E4A" w14:textId="77777777" w:rsidR="004625BC" w:rsidRDefault="004625BC" w:rsidP="004625BC">
      <w:pPr>
        <w:spacing w:line="240" w:lineRule="auto"/>
        <w:ind w:right="543"/>
        <w:contextualSpacing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TEMAT: </w:t>
      </w:r>
      <w:r>
        <w:rPr>
          <w:sz w:val="18"/>
          <w:szCs w:val="18"/>
        </w:rPr>
        <w:t>BON ENERGETYCZNY</w:t>
      </w:r>
    </w:p>
    <w:p w14:paraId="4B6966F4" w14:textId="77777777" w:rsidR="004625BC" w:rsidRDefault="004625BC" w:rsidP="004625BC">
      <w:pPr>
        <w:spacing w:before="120" w:line="240" w:lineRule="auto"/>
        <w:ind w:right="543"/>
        <w:contextualSpacing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KOGO DOTYCZY INFORMACJA:</w:t>
      </w:r>
      <w:r>
        <w:rPr>
          <w:sz w:val="18"/>
          <w:szCs w:val="18"/>
        </w:rPr>
        <w:t xml:space="preserve"> WNIOSKODAWCY ORAZ CZŁONKOWIE RODZIN</w:t>
      </w:r>
    </w:p>
    <w:p w14:paraId="259F6FB8" w14:textId="77777777" w:rsidR="004625BC" w:rsidRDefault="004625BC" w:rsidP="004625BC">
      <w:pPr>
        <w:pStyle w:val="Akapitzlist"/>
        <w:spacing w:before="120" w:after="120" w:line="240" w:lineRule="auto"/>
        <w:ind w:left="284" w:right="260"/>
        <w:jc w:val="both"/>
        <w:rPr>
          <w:b/>
          <w:bCs/>
          <w:sz w:val="18"/>
          <w:szCs w:val="18"/>
        </w:rPr>
      </w:pPr>
    </w:p>
    <w:p w14:paraId="708D9E7D" w14:textId="77777777" w:rsidR="004625BC" w:rsidRDefault="004625BC" w:rsidP="004625BC">
      <w:pPr>
        <w:pStyle w:val="Akapitzlist"/>
        <w:widowControl/>
        <w:numPr>
          <w:ilvl w:val="0"/>
          <w:numId w:val="30"/>
        </w:numPr>
        <w:autoSpaceDE/>
        <w:autoSpaceDN/>
        <w:adjustRightInd/>
        <w:spacing w:before="120" w:after="120" w:line="240" w:lineRule="auto"/>
        <w:ind w:left="284" w:right="260" w:hanging="284"/>
        <w:jc w:val="both"/>
        <w:rPr>
          <w:color w:val="000000" w:themeColor="text1"/>
          <w:sz w:val="18"/>
          <w:szCs w:val="18"/>
        </w:rPr>
      </w:pPr>
      <w:r>
        <w:rPr>
          <w:b/>
          <w:bCs/>
          <w:sz w:val="18"/>
          <w:szCs w:val="18"/>
        </w:rPr>
        <w:t xml:space="preserve">Kto </w:t>
      </w:r>
      <w:r>
        <w:rPr>
          <w:b/>
          <w:bCs/>
          <w:color w:val="000000" w:themeColor="text1"/>
          <w:sz w:val="18"/>
          <w:szCs w:val="18"/>
        </w:rPr>
        <w:t>wykorzystuje dane (Administrator):</w:t>
      </w:r>
      <w:r>
        <w:rPr>
          <w:color w:val="000000" w:themeColor="text1"/>
          <w:sz w:val="18"/>
          <w:szCs w:val="18"/>
        </w:rPr>
        <w:t xml:space="preserve"> Wójt Gminy Dzikowiec.  </w:t>
      </w:r>
    </w:p>
    <w:p w14:paraId="0406078B" w14:textId="77777777" w:rsidR="004625BC" w:rsidRDefault="004625BC" w:rsidP="004625BC">
      <w:pPr>
        <w:pStyle w:val="Akapitzlist"/>
        <w:widowControl/>
        <w:numPr>
          <w:ilvl w:val="0"/>
          <w:numId w:val="30"/>
        </w:numPr>
        <w:autoSpaceDE/>
        <w:autoSpaceDN/>
        <w:adjustRightInd/>
        <w:spacing w:before="120" w:after="120" w:line="240" w:lineRule="auto"/>
        <w:ind w:left="284" w:right="260" w:hanging="284"/>
        <w:jc w:val="both"/>
        <w:rPr>
          <w:color w:val="000000" w:themeColor="text1"/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 xml:space="preserve">Kontakt: </w:t>
      </w:r>
      <w:r>
        <w:rPr>
          <w:color w:val="000000" w:themeColor="text1"/>
          <w:sz w:val="18"/>
          <w:szCs w:val="18"/>
        </w:rPr>
        <w:t>Urząd Gminy w Dzikowcu,</w:t>
      </w:r>
      <w:r>
        <w:rPr>
          <w:b/>
          <w:bCs/>
          <w:color w:val="000000" w:themeColor="text1"/>
          <w:sz w:val="18"/>
          <w:szCs w:val="18"/>
        </w:rPr>
        <w:t xml:space="preserve"> </w:t>
      </w:r>
      <w:r>
        <w:rPr>
          <w:color w:val="000000" w:themeColor="text1"/>
          <w:sz w:val="18"/>
          <w:szCs w:val="18"/>
        </w:rPr>
        <w:t>ul.</w:t>
      </w:r>
      <w:r>
        <w:rPr>
          <w:b/>
          <w:bCs/>
          <w:color w:val="000000" w:themeColor="text1"/>
          <w:sz w:val="18"/>
          <w:szCs w:val="18"/>
        </w:rPr>
        <w:t xml:space="preserve"> </w:t>
      </w:r>
      <w:r>
        <w:rPr>
          <w:color w:val="000000" w:themeColor="text1"/>
          <w:sz w:val="18"/>
          <w:szCs w:val="18"/>
          <w:shd w:val="clear" w:color="auto" w:fill="FFFFFF"/>
        </w:rPr>
        <w:t>Dworska 62</w:t>
      </w:r>
      <w:r>
        <w:rPr>
          <w:color w:val="000000" w:themeColor="text1"/>
          <w:sz w:val="18"/>
          <w:szCs w:val="18"/>
        </w:rPr>
        <w:t xml:space="preserve">, e-mail: </w:t>
      </w:r>
      <w:r>
        <w:rPr>
          <w:color w:val="000000" w:themeColor="text1"/>
          <w:sz w:val="18"/>
          <w:szCs w:val="18"/>
          <w:shd w:val="clear" w:color="auto" w:fill="FFFFFF" w:themeFill="background1"/>
        </w:rPr>
        <w:t>ugdzikowiec@dzikowiec.itl.pl</w:t>
      </w:r>
      <w:r>
        <w:rPr>
          <w:color w:val="000000" w:themeColor="text1"/>
          <w:sz w:val="18"/>
          <w:szCs w:val="18"/>
        </w:rPr>
        <w:t xml:space="preserve">, tel.: </w:t>
      </w:r>
      <w:r>
        <w:rPr>
          <w:color w:val="000000" w:themeColor="text1"/>
          <w:sz w:val="18"/>
          <w:szCs w:val="18"/>
          <w:shd w:val="clear" w:color="auto" w:fill="FFFFFF"/>
        </w:rPr>
        <w:t>(17) 74-42-109</w:t>
      </w:r>
    </w:p>
    <w:p w14:paraId="765C02C9" w14:textId="77777777" w:rsidR="004625BC" w:rsidRDefault="004625BC" w:rsidP="004625BC">
      <w:pPr>
        <w:pStyle w:val="Akapitzlist"/>
        <w:widowControl/>
        <w:numPr>
          <w:ilvl w:val="0"/>
          <w:numId w:val="30"/>
        </w:numPr>
        <w:autoSpaceDE/>
        <w:autoSpaceDN/>
        <w:adjustRightInd/>
        <w:spacing w:before="120" w:after="120" w:line="240" w:lineRule="auto"/>
        <w:ind w:left="284" w:right="260" w:hanging="284"/>
        <w:jc w:val="both"/>
        <w:rPr>
          <w:color w:val="000000" w:themeColor="text1"/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>Inspektor ochrony danych:</w:t>
      </w:r>
      <w:r>
        <w:rPr>
          <w:color w:val="000000" w:themeColor="text1"/>
          <w:sz w:val="18"/>
          <w:szCs w:val="18"/>
        </w:rPr>
        <w:t xml:space="preserve"> inspektor.odo@gminadzikowiec.pl</w:t>
      </w:r>
      <w:r>
        <w:rPr>
          <w:color w:val="000000" w:themeColor="text1"/>
          <w:sz w:val="18"/>
          <w:szCs w:val="18"/>
          <w:u w:val="single"/>
        </w:rPr>
        <w:t xml:space="preserve">  </w:t>
      </w:r>
    </w:p>
    <w:p w14:paraId="42E3C810" w14:textId="77777777" w:rsidR="004625BC" w:rsidRDefault="004625BC" w:rsidP="004625BC">
      <w:pPr>
        <w:pStyle w:val="Akapitzlist"/>
        <w:widowControl/>
        <w:numPr>
          <w:ilvl w:val="0"/>
          <w:numId w:val="30"/>
        </w:numPr>
        <w:autoSpaceDE/>
        <w:autoSpaceDN/>
        <w:adjustRightInd/>
        <w:spacing w:before="120" w:after="120" w:line="240" w:lineRule="auto"/>
        <w:ind w:left="284" w:right="260" w:hanging="284"/>
        <w:jc w:val="both"/>
        <w:rPr>
          <w:color w:val="000000" w:themeColor="text1"/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>Cele wykorzystania danych:</w:t>
      </w:r>
      <w:r>
        <w:rPr>
          <w:color w:val="000000" w:themeColor="text1"/>
          <w:sz w:val="18"/>
          <w:szCs w:val="18"/>
        </w:rPr>
        <w:t xml:space="preserve"> obsługa spraw związanych z przyznawaniem bonu energetycznego, rozpatrzenie wniosku, realizacja świadczenia, dokonywanie wezwań oraz zawiadomień.</w:t>
      </w:r>
    </w:p>
    <w:p w14:paraId="377EEF25" w14:textId="77777777" w:rsidR="004625BC" w:rsidRDefault="004625BC" w:rsidP="004625BC">
      <w:pPr>
        <w:pStyle w:val="Akapitzlist"/>
        <w:widowControl/>
        <w:numPr>
          <w:ilvl w:val="0"/>
          <w:numId w:val="30"/>
        </w:numPr>
        <w:autoSpaceDE/>
        <w:autoSpaceDN/>
        <w:adjustRightInd/>
        <w:spacing w:before="120" w:after="120" w:line="240" w:lineRule="auto"/>
        <w:ind w:left="284" w:right="260" w:hanging="284"/>
        <w:jc w:val="both"/>
        <w:rPr>
          <w:color w:val="000000" w:themeColor="text1"/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 xml:space="preserve">Przysługujące prawa: </w:t>
      </w:r>
      <w:r>
        <w:rPr>
          <w:color w:val="000000" w:themeColor="text1"/>
          <w:sz w:val="18"/>
          <w:szCs w:val="18"/>
        </w:rPr>
        <w:t xml:space="preserve">dostępu do danych, sprostowania, usunięcia, ograniczenia przetwarzania, sprzeciwu, skargi do Prezesa Urzędu Ochrony Danych Osobowych. </w:t>
      </w:r>
    </w:p>
    <w:p w14:paraId="1BA93669" w14:textId="77777777" w:rsidR="004625BC" w:rsidRDefault="004625BC" w:rsidP="004625BC">
      <w:pPr>
        <w:pStyle w:val="RTekst"/>
        <w:spacing w:line="276" w:lineRule="auto"/>
        <w:ind w:left="284" w:right="260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b/>
          <w:bCs/>
          <w:color w:val="000000" w:themeColor="text1"/>
          <w:sz w:val="18"/>
          <w:szCs w:val="18"/>
        </w:rPr>
        <w:t xml:space="preserve">Prawo do sprzeciwu: </w:t>
      </w:r>
      <w:r>
        <w:rPr>
          <w:rFonts w:ascii="Times New Roman" w:hAnsi="Times New Roman"/>
          <w:color w:val="000000" w:themeColor="text1"/>
          <w:sz w:val="18"/>
          <w:szCs w:val="18"/>
        </w:rPr>
        <w:t> Z prawa do sprzeciwu można skorzystać w dowolnym momencie. Uznanie sprzeciwu skutkuje usunięciem danych osobowych, wykorzystywanych do realizacji zadań w interesie publicznym lub w ramach sprawowania władzy publicznej. Sprzeciw uwzględnimy tylko w wyjątkowych przypadkach, z uwagi na Państwa szczególną sytuację. Proszę uzasadnić sprzeciw, aby zwiększyć szanse na jego uwzględnienie. Uzasadniając sprzeciw proszę dokładnie opisać na czym polega szczególny charakter sytuacji, w której się Państwo znajdujecie. Należy wyjaśnić czym różni się Państwa sytuacja od sytuacji innych osób, których dane wykorzystujemy w tych samych celach.</w:t>
      </w:r>
    </w:p>
    <w:p w14:paraId="45991710" w14:textId="77777777" w:rsidR="004625BC" w:rsidRDefault="004625BC" w:rsidP="004625BC">
      <w:pPr>
        <w:pStyle w:val="Akapitzlist"/>
        <w:widowControl/>
        <w:numPr>
          <w:ilvl w:val="0"/>
          <w:numId w:val="30"/>
        </w:numPr>
        <w:autoSpaceDE/>
        <w:autoSpaceDN/>
        <w:adjustRightInd/>
        <w:spacing w:before="120" w:after="120" w:line="240" w:lineRule="auto"/>
        <w:ind w:left="284" w:right="543" w:hanging="284"/>
        <w:jc w:val="both"/>
        <w:rPr>
          <w:color w:val="000000" w:themeColor="text1"/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 xml:space="preserve">Pełna treść polityki prywatności: </w:t>
      </w:r>
      <w:r>
        <w:rPr>
          <w:color w:val="000000" w:themeColor="text1"/>
          <w:sz w:val="18"/>
          <w:szCs w:val="18"/>
        </w:rPr>
        <w:t>https://gminadzikowiec.pl/16-bip/683-rodo.html#tresc</w:t>
      </w:r>
      <w:r>
        <w:rPr>
          <w:b/>
          <w:bCs/>
          <w:color w:val="000000" w:themeColor="text1"/>
          <w:sz w:val="18"/>
          <w:szCs w:val="18"/>
        </w:rPr>
        <w:t xml:space="preserve"> </w:t>
      </w:r>
      <w:r>
        <w:rPr>
          <w:color w:val="000000" w:themeColor="text1"/>
          <w:sz w:val="18"/>
          <w:szCs w:val="18"/>
        </w:rPr>
        <w:t>zakładka „RODO” oraz dostępna w siedzibie Urzędu Gminy.</w:t>
      </w:r>
    </w:p>
    <w:p w14:paraId="2E54DC1B" w14:textId="77777777" w:rsidR="004625BC" w:rsidRDefault="004625BC" w:rsidP="00866813">
      <w:pPr>
        <w:spacing w:after="60" w:line="264" w:lineRule="auto"/>
      </w:pPr>
    </w:p>
    <w:p w14:paraId="709F26E3" w14:textId="77777777" w:rsidR="004625BC" w:rsidRDefault="004625BC" w:rsidP="00866813">
      <w:pPr>
        <w:spacing w:after="60" w:line="264" w:lineRule="auto"/>
      </w:pPr>
    </w:p>
    <w:p w14:paraId="3A600CAE" w14:textId="77777777" w:rsidR="004625BC" w:rsidRDefault="004625BC" w:rsidP="00866813">
      <w:pPr>
        <w:spacing w:after="60" w:line="264" w:lineRule="auto"/>
      </w:pPr>
    </w:p>
    <w:p w14:paraId="41733D15" w14:textId="77777777" w:rsidR="004625BC" w:rsidRPr="004625BC" w:rsidRDefault="004625BC" w:rsidP="004625BC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 w:cs="Times New Roman"/>
          <w:color w:val="007BB8"/>
          <w:szCs w:val="24"/>
          <w:u w:val="single"/>
          <w:lang w:eastAsia="en-US"/>
        </w:rPr>
      </w:pPr>
      <w:r w:rsidRPr="004625BC">
        <w:rPr>
          <w:rFonts w:eastAsiaTheme="minorHAnsi" w:cs="Times New Roman"/>
          <w:color w:val="007BB8"/>
          <w:szCs w:val="24"/>
          <w:u w:val="single"/>
          <w:lang w:eastAsia="en-US"/>
        </w:rPr>
        <w:t xml:space="preserve">Proszę wypełnić tylko w przypadku nie podania adresu poczty elektronicznej </w:t>
      </w:r>
    </w:p>
    <w:p w14:paraId="7CFB2BFC" w14:textId="77777777" w:rsidR="004625BC" w:rsidRPr="004625BC" w:rsidRDefault="004625BC" w:rsidP="004625BC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 w:cs="Times New Roman"/>
          <w:color w:val="007BB8"/>
          <w:szCs w:val="24"/>
          <w:u w:val="single"/>
          <w:lang w:eastAsia="en-US"/>
        </w:rPr>
      </w:pPr>
      <w:r w:rsidRPr="004625BC">
        <w:rPr>
          <w:rFonts w:eastAsiaTheme="minorHAnsi" w:cs="Times New Roman"/>
          <w:color w:val="007BB8"/>
          <w:szCs w:val="24"/>
          <w:u w:val="single"/>
          <w:lang w:eastAsia="en-US"/>
        </w:rPr>
        <w:t>we wniosku o wypłatę bonu energetycznego</w:t>
      </w:r>
    </w:p>
    <w:p w14:paraId="4AD36F30" w14:textId="77777777" w:rsidR="004625BC" w:rsidRPr="004625BC" w:rsidRDefault="004625BC" w:rsidP="004625BC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 w:cs="Times New Roman"/>
          <w:sz w:val="28"/>
          <w:szCs w:val="28"/>
          <w:lang w:eastAsia="en-US"/>
        </w:rPr>
      </w:pPr>
    </w:p>
    <w:p w14:paraId="6E52CC74" w14:textId="77777777" w:rsidR="004625BC" w:rsidRPr="004625BC" w:rsidRDefault="004625BC" w:rsidP="004625BC">
      <w:pPr>
        <w:widowControl/>
        <w:autoSpaceDE/>
        <w:autoSpaceDN/>
        <w:adjustRightInd/>
        <w:spacing w:after="160" w:line="259" w:lineRule="auto"/>
        <w:rPr>
          <w:rFonts w:eastAsiaTheme="minorHAnsi" w:cs="Times New Roman"/>
          <w:sz w:val="32"/>
          <w:szCs w:val="32"/>
          <w:lang w:eastAsia="en-US"/>
        </w:rPr>
      </w:pPr>
    </w:p>
    <w:p w14:paraId="59B6F983" w14:textId="015AE8D9" w:rsidR="004625BC" w:rsidRPr="004625BC" w:rsidRDefault="004625BC" w:rsidP="004625BC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 w:cs="Times New Roman"/>
          <w:szCs w:val="24"/>
          <w:u w:val="single"/>
          <w:lang w:eastAsia="en-US"/>
        </w:rPr>
      </w:pPr>
      <w:r w:rsidRPr="004625BC">
        <w:rPr>
          <w:rFonts w:eastAsiaTheme="minorHAnsi" w:cs="Times New Roman"/>
          <w:szCs w:val="24"/>
          <w:u w:val="single"/>
          <w:lang w:eastAsia="en-US"/>
        </w:rPr>
        <w:t>Informacja</w:t>
      </w:r>
    </w:p>
    <w:p w14:paraId="5B8EFE84" w14:textId="0132BF06" w:rsidR="004625BC" w:rsidRPr="004625BC" w:rsidRDefault="004625BC" w:rsidP="004625BC">
      <w:pPr>
        <w:widowControl/>
        <w:autoSpaceDE/>
        <w:autoSpaceDN/>
        <w:adjustRightInd/>
        <w:spacing w:after="160"/>
        <w:ind w:firstLine="708"/>
        <w:jc w:val="both"/>
        <w:rPr>
          <w:rFonts w:eastAsiaTheme="minorHAnsi" w:cs="Times New Roman"/>
          <w:szCs w:val="24"/>
          <w:lang w:eastAsia="en-US"/>
        </w:rPr>
      </w:pPr>
      <w:r w:rsidRPr="004625BC">
        <w:rPr>
          <w:rFonts w:eastAsiaTheme="minorHAnsi" w:cs="Times New Roman"/>
          <w:szCs w:val="24"/>
          <w:lang w:eastAsia="en-US"/>
        </w:rPr>
        <w:t xml:space="preserve">W związku z tym, iż we wniosku o wypłatę bonu energetycznego, nie wskazano adresu poczty elektronicznej, Wójt Gminy Dzikowiec, zgodnie z art. 4, ust. 10 </w:t>
      </w:r>
      <w:r w:rsidRPr="004625BC">
        <w:rPr>
          <w:rFonts w:eastAsiaTheme="minorHAnsi" w:cs="Times New Roman"/>
          <w:i/>
          <w:iCs/>
          <w:szCs w:val="24"/>
          <w:lang w:eastAsia="en-US"/>
        </w:rPr>
        <w:t>Ustawy z dnia 23 maja 2024 r. o bonie energetycznym oraz o zmianie niektórych ustaw w celu ograniczenia cen energii elektrycznej, gazu ziemnego i ciepła systemowego ( Dz.U. z 2024 r. poz. 859),</w:t>
      </w:r>
      <w:r w:rsidRPr="004625BC">
        <w:rPr>
          <w:rFonts w:eastAsiaTheme="minorHAnsi" w:cs="Times New Roman"/>
          <w:szCs w:val="24"/>
          <w:lang w:eastAsia="en-US"/>
        </w:rPr>
        <w:t xml:space="preserve">  informuje</w:t>
      </w:r>
      <w:r>
        <w:rPr>
          <w:rFonts w:eastAsiaTheme="minorHAnsi" w:cs="Times New Roman"/>
          <w:szCs w:val="24"/>
          <w:lang w:eastAsia="en-US"/>
        </w:rPr>
        <w:t xml:space="preserve"> </w:t>
      </w:r>
      <w:r w:rsidRPr="004625BC">
        <w:rPr>
          <w:rFonts w:eastAsiaTheme="minorHAnsi" w:cs="Times New Roman"/>
          <w:szCs w:val="24"/>
          <w:lang w:eastAsia="en-US"/>
        </w:rPr>
        <w:t xml:space="preserve"> </w:t>
      </w:r>
      <w:r>
        <w:rPr>
          <w:rFonts w:eastAsiaTheme="minorHAnsi" w:cs="Times New Roman"/>
          <w:szCs w:val="24"/>
          <w:lang w:eastAsia="en-US"/>
        </w:rPr>
        <w:br/>
      </w:r>
      <w:r w:rsidRPr="004625BC">
        <w:rPr>
          <w:rFonts w:eastAsiaTheme="minorHAnsi" w:cs="Times New Roman"/>
          <w:szCs w:val="24"/>
          <w:lang w:eastAsia="en-US"/>
        </w:rPr>
        <w:t>o możliwości odebrania informacji o przyznaniu bonu energetycznego, w Urzędzie Gminy</w:t>
      </w:r>
      <w:r>
        <w:rPr>
          <w:rFonts w:eastAsiaTheme="minorHAnsi" w:cs="Times New Roman"/>
          <w:szCs w:val="24"/>
          <w:lang w:eastAsia="en-US"/>
        </w:rPr>
        <w:br/>
      </w:r>
      <w:r w:rsidRPr="004625BC">
        <w:rPr>
          <w:rFonts w:eastAsiaTheme="minorHAnsi" w:cs="Times New Roman"/>
          <w:szCs w:val="24"/>
          <w:lang w:eastAsia="en-US"/>
        </w:rPr>
        <w:t xml:space="preserve"> w Dzikowcu,  ul. Dworska 62, 36-122 Dzikowiec, pokój nr 21.</w:t>
      </w:r>
    </w:p>
    <w:p w14:paraId="44584CB0" w14:textId="33898CA2" w:rsidR="004625BC" w:rsidRPr="004625BC" w:rsidRDefault="004625BC" w:rsidP="004625BC">
      <w:pPr>
        <w:widowControl/>
        <w:autoSpaceDE/>
        <w:autoSpaceDN/>
        <w:adjustRightInd/>
        <w:spacing w:after="160" w:line="240" w:lineRule="auto"/>
        <w:ind w:left="3540"/>
        <w:jc w:val="both"/>
        <w:rPr>
          <w:rFonts w:eastAsiaTheme="minorHAnsi" w:cs="Times New Roman"/>
          <w:szCs w:val="24"/>
          <w:lang w:eastAsia="en-US"/>
        </w:rPr>
      </w:pPr>
      <w:r w:rsidRPr="004625BC">
        <w:rPr>
          <w:rFonts w:eastAsiaTheme="minorHAnsi" w:cs="Times New Roman"/>
          <w:szCs w:val="24"/>
          <w:lang w:eastAsia="en-US"/>
        </w:rPr>
        <w:t xml:space="preserve">                 </w:t>
      </w:r>
    </w:p>
    <w:p w14:paraId="0A82C3DF" w14:textId="77777777" w:rsidR="004625BC" w:rsidRPr="004625BC" w:rsidRDefault="004625BC" w:rsidP="004625BC">
      <w:pPr>
        <w:widowControl/>
        <w:autoSpaceDE/>
        <w:autoSpaceDN/>
        <w:adjustRightInd/>
        <w:spacing w:after="160" w:line="240" w:lineRule="auto"/>
        <w:ind w:left="3540"/>
        <w:jc w:val="both"/>
        <w:rPr>
          <w:rFonts w:eastAsiaTheme="minorHAnsi" w:cs="Times New Roman"/>
          <w:szCs w:val="24"/>
          <w:lang w:eastAsia="en-US"/>
        </w:rPr>
      </w:pPr>
    </w:p>
    <w:p w14:paraId="55A103DF" w14:textId="77777777" w:rsidR="004625BC" w:rsidRPr="004625BC" w:rsidRDefault="004625BC" w:rsidP="004625BC">
      <w:pPr>
        <w:widowControl/>
        <w:autoSpaceDE/>
        <w:autoSpaceDN/>
        <w:adjustRightInd/>
        <w:spacing w:after="160" w:line="240" w:lineRule="auto"/>
        <w:ind w:left="3540"/>
        <w:jc w:val="both"/>
        <w:rPr>
          <w:rFonts w:eastAsiaTheme="minorHAnsi" w:cs="Times New Roman"/>
          <w:szCs w:val="24"/>
          <w:lang w:eastAsia="en-US"/>
        </w:rPr>
      </w:pPr>
      <w:r w:rsidRPr="004625BC">
        <w:rPr>
          <w:rFonts w:eastAsiaTheme="minorHAnsi" w:cs="Times New Roman"/>
          <w:szCs w:val="24"/>
          <w:lang w:eastAsia="en-US"/>
        </w:rPr>
        <w:t>Potwierdzam zapoznania się z w/w informacją</w:t>
      </w:r>
    </w:p>
    <w:p w14:paraId="1D1E7541" w14:textId="77777777" w:rsidR="004625BC" w:rsidRPr="004625BC" w:rsidRDefault="004625BC" w:rsidP="004625BC">
      <w:pPr>
        <w:widowControl/>
        <w:autoSpaceDE/>
        <w:autoSpaceDN/>
        <w:adjustRightInd/>
        <w:spacing w:after="160" w:line="240" w:lineRule="auto"/>
        <w:ind w:left="3540"/>
        <w:jc w:val="both"/>
        <w:rPr>
          <w:rFonts w:eastAsiaTheme="minorHAnsi" w:cs="Times New Roman"/>
          <w:szCs w:val="24"/>
          <w:lang w:eastAsia="en-US"/>
        </w:rPr>
      </w:pPr>
    </w:p>
    <w:p w14:paraId="34850007" w14:textId="5D08D2DC" w:rsidR="004625BC" w:rsidRPr="004625BC" w:rsidRDefault="004625BC" w:rsidP="004625BC">
      <w:pPr>
        <w:widowControl/>
        <w:autoSpaceDE/>
        <w:autoSpaceDN/>
        <w:adjustRightInd/>
        <w:spacing w:after="160" w:line="240" w:lineRule="auto"/>
        <w:jc w:val="both"/>
        <w:rPr>
          <w:rFonts w:eastAsiaTheme="minorHAnsi" w:cs="Times New Roman"/>
          <w:szCs w:val="24"/>
          <w:lang w:eastAsia="en-US"/>
        </w:rPr>
      </w:pPr>
      <w:r w:rsidRPr="004625BC">
        <w:rPr>
          <w:rFonts w:eastAsiaTheme="minorHAnsi" w:cs="Times New Roman"/>
          <w:szCs w:val="24"/>
          <w:lang w:eastAsia="en-US"/>
        </w:rPr>
        <w:t xml:space="preserve">                            </w:t>
      </w:r>
      <w:r>
        <w:rPr>
          <w:rFonts w:eastAsiaTheme="minorHAnsi" w:cs="Times New Roman"/>
          <w:szCs w:val="24"/>
          <w:lang w:eastAsia="en-US"/>
        </w:rPr>
        <w:t>`</w:t>
      </w:r>
      <w:r w:rsidRPr="004625BC">
        <w:rPr>
          <w:rFonts w:eastAsiaTheme="minorHAnsi" w:cs="Times New Roman"/>
          <w:szCs w:val="24"/>
          <w:lang w:eastAsia="en-US"/>
        </w:rPr>
        <w:t xml:space="preserve">              </w:t>
      </w:r>
      <w:r>
        <w:rPr>
          <w:rFonts w:eastAsiaTheme="minorHAnsi" w:cs="Times New Roman"/>
          <w:szCs w:val="24"/>
          <w:lang w:eastAsia="en-US"/>
        </w:rPr>
        <w:t xml:space="preserve">                          </w:t>
      </w:r>
      <w:r w:rsidRPr="004625BC">
        <w:rPr>
          <w:rFonts w:eastAsiaTheme="minorHAnsi" w:cs="Times New Roman"/>
          <w:szCs w:val="24"/>
          <w:lang w:eastAsia="en-US"/>
        </w:rPr>
        <w:t xml:space="preserve">  ……….………………………………</w:t>
      </w:r>
    </w:p>
    <w:p w14:paraId="6D5ED5F8" w14:textId="4C033EB5" w:rsidR="004625BC" w:rsidRPr="004625BC" w:rsidRDefault="004625BC" w:rsidP="004625BC">
      <w:pPr>
        <w:widowControl/>
        <w:autoSpaceDE/>
        <w:autoSpaceDN/>
        <w:adjustRightInd/>
        <w:spacing w:after="160" w:line="240" w:lineRule="auto"/>
        <w:rPr>
          <w:rFonts w:eastAsiaTheme="minorHAnsi" w:cs="Times New Roman"/>
          <w:szCs w:val="24"/>
          <w:lang w:eastAsia="en-US"/>
        </w:rPr>
      </w:pPr>
      <w:r w:rsidRPr="004625BC">
        <w:rPr>
          <w:rFonts w:eastAsiaTheme="minorHAnsi" w:cs="Times New Roman"/>
          <w:szCs w:val="24"/>
          <w:lang w:eastAsia="en-US"/>
        </w:rPr>
        <w:t xml:space="preserve">                                                                                    Podpis wnioskodawcy </w:t>
      </w:r>
    </w:p>
    <w:p w14:paraId="726CA078" w14:textId="77777777" w:rsidR="004625BC" w:rsidRPr="004625BC" w:rsidRDefault="004625BC" w:rsidP="00866813">
      <w:pPr>
        <w:spacing w:after="60" w:line="264" w:lineRule="auto"/>
        <w:rPr>
          <w:szCs w:val="24"/>
        </w:rPr>
      </w:pPr>
    </w:p>
    <w:sectPr w:rsidR="004625BC" w:rsidRPr="004625BC" w:rsidSect="0054110A">
      <w:headerReference w:type="default" r:id="rId8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929A7" w14:textId="77777777" w:rsidR="00D01759" w:rsidRDefault="00D01759" w:rsidP="00B60789">
      <w:pPr>
        <w:spacing w:line="240" w:lineRule="auto"/>
      </w:pPr>
      <w:r>
        <w:separator/>
      </w:r>
    </w:p>
  </w:endnote>
  <w:endnote w:type="continuationSeparator" w:id="0">
    <w:p w14:paraId="6569606D" w14:textId="77777777" w:rsidR="00D01759" w:rsidRDefault="00D01759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5E65A" w14:textId="77777777" w:rsidR="00D01759" w:rsidRDefault="00D01759" w:rsidP="00B60789">
      <w:pPr>
        <w:spacing w:line="240" w:lineRule="auto"/>
      </w:pPr>
      <w:r>
        <w:separator/>
      </w:r>
    </w:p>
  </w:footnote>
  <w:footnote w:type="continuationSeparator" w:id="0">
    <w:p w14:paraId="78B3B965" w14:textId="77777777" w:rsidR="00D01759" w:rsidRDefault="00D01759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2751987"/>
    <w:multiLevelType w:val="multilevel"/>
    <w:tmpl w:val="8DB84C3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089864">
    <w:abstractNumId w:val="0"/>
  </w:num>
  <w:num w:numId="2" w16cid:durableId="1551454856">
    <w:abstractNumId w:val="18"/>
  </w:num>
  <w:num w:numId="3" w16cid:durableId="1969703449">
    <w:abstractNumId w:val="10"/>
  </w:num>
  <w:num w:numId="4" w16cid:durableId="856313382">
    <w:abstractNumId w:val="19"/>
  </w:num>
  <w:num w:numId="5" w16cid:durableId="533034479">
    <w:abstractNumId w:val="15"/>
  </w:num>
  <w:num w:numId="6" w16cid:durableId="770663155">
    <w:abstractNumId w:val="6"/>
  </w:num>
  <w:num w:numId="7" w16cid:durableId="1670676046">
    <w:abstractNumId w:val="26"/>
  </w:num>
  <w:num w:numId="8" w16cid:durableId="1335917315">
    <w:abstractNumId w:val="20"/>
  </w:num>
  <w:num w:numId="9" w16cid:durableId="1245995181">
    <w:abstractNumId w:val="27"/>
  </w:num>
  <w:num w:numId="10" w16cid:durableId="1843160215">
    <w:abstractNumId w:val="23"/>
  </w:num>
  <w:num w:numId="11" w16cid:durableId="402485826">
    <w:abstractNumId w:val="28"/>
  </w:num>
  <w:num w:numId="12" w16cid:durableId="775635098">
    <w:abstractNumId w:val="13"/>
  </w:num>
  <w:num w:numId="13" w16cid:durableId="802041575">
    <w:abstractNumId w:val="29"/>
  </w:num>
  <w:num w:numId="14" w16cid:durableId="1168592661">
    <w:abstractNumId w:val="16"/>
  </w:num>
  <w:num w:numId="15" w16cid:durableId="141705180">
    <w:abstractNumId w:val="12"/>
  </w:num>
  <w:num w:numId="16" w16cid:durableId="1293558360">
    <w:abstractNumId w:val="24"/>
  </w:num>
  <w:num w:numId="17" w16cid:durableId="1453935777">
    <w:abstractNumId w:val="7"/>
  </w:num>
  <w:num w:numId="18" w16cid:durableId="1376850154">
    <w:abstractNumId w:val="17"/>
  </w:num>
  <w:num w:numId="19" w16cid:durableId="1782186691">
    <w:abstractNumId w:val="1"/>
  </w:num>
  <w:num w:numId="20" w16cid:durableId="421492174">
    <w:abstractNumId w:val="14"/>
  </w:num>
  <w:num w:numId="21" w16cid:durableId="1517503971">
    <w:abstractNumId w:val="2"/>
  </w:num>
  <w:num w:numId="22" w16cid:durableId="356006732">
    <w:abstractNumId w:val="22"/>
  </w:num>
  <w:num w:numId="23" w16cid:durableId="1203322717">
    <w:abstractNumId w:val="4"/>
  </w:num>
  <w:num w:numId="24" w16cid:durableId="243613723">
    <w:abstractNumId w:val="3"/>
  </w:num>
  <w:num w:numId="25" w16cid:durableId="1140004395">
    <w:abstractNumId w:val="5"/>
  </w:num>
  <w:num w:numId="26" w16cid:durableId="1955675970">
    <w:abstractNumId w:val="8"/>
  </w:num>
  <w:num w:numId="27" w16cid:durableId="955721376">
    <w:abstractNumId w:val="25"/>
  </w:num>
  <w:num w:numId="28" w16cid:durableId="1220286842">
    <w:abstractNumId w:val="9"/>
  </w:num>
  <w:num w:numId="29" w16cid:durableId="157815620">
    <w:abstractNumId w:val="21"/>
  </w:num>
  <w:num w:numId="30" w16cid:durableId="4221486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31B1F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0421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625BC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65804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C08B8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468E8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01759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DF64EF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  <w:style w:type="character" w:customStyle="1" w:styleId="RTekstZnak">
    <w:name w:val="R | Tekst Znak"/>
    <w:link w:val="RTekst"/>
    <w:locked/>
    <w:rsid w:val="004625BC"/>
    <w:rPr>
      <w:rFonts w:ascii="Century Gothic" w:eastAsia="Times New Roman" w:hAnsi="Century Gothic" w:cs="Times New Roman"/>
      <w:sz w:val="16"/>
      <w:szCs w:val="16"/>
    </w:rPr>
  </w:style>
  <w:style w:type="paragraph" w:customStyle="1" w:styleId="RTekst">
    <w:name w:val="R | Tekst"/>
    <w:basedOn w:val="Normalny"/>
    <w:link w:val="RTekstZnak"/>
    <w:qFormat/>
    <w:rsid w:val="004625BC"/>
    <w:pPr>
      <w:widowControl/>
      <w:autoSpaceDE/>
      <w:autoSpaceDN/>
      <w:adjustRightInd/>
      <w:spacing w:after="80" w:line="240" w:lineRule="auto"/>
      <w:jc w:val="both"/>
    </w:pPr>
    <w:rPr>
      <w:rFonts w:ascii="Century Gothic" w:hAnsi="Century Gothic" w:cs="Times New Roman"/>
      <w:kern w:val="2"/>
      <w:sz w:val="16"/>
      <w:szCs w:val="16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4056</Words>
  <Characters>24340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Bartuzel</dc:creator>
  <cp:keywords/>
  <dc:description/>
  <cp:lastModifiedBy>Mateusz Bartuzel</cp:lastModifiedBy>
  <cp:revision>2</cp:revision>
  <cp:lastPrinted>2024-07-12T09:50:00Z</cp:lastPrinted>
  <dcterms:created xsi:type="dcterms:W3CDTF">2024-07-12T11:13:00Z</dcterms:created>
  <dcterms:modified xsi:type="dcterms:W3CDTF">2024-07-12T11:13:00Z</dcterms:modified>
</cp:coreProperties>
</file>